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6EE" w14:textId="3E1E85AB" w:rsidR="003C6F21" w:rsidRPr="00A71F97" w:rsidRDefault="00425DC1" w:rsidP="006F3719">
      <w:pPr>
        <w:rPr>
          <w:b/>
          <w:bCs/>
          <w:lang w:val="sk-SK"/>
        </w:rPr>
      </w:pPr>
      <w:proofErr w:type="spellStart"/>
      <w:r w:rsidRPr="00A71F97">
        <w:rPr>
          <w:b/>
          <w:bCs/>
          <w:lang w:val="sk-SK"/>
        </w:rPr>
        <w:t>Grayl</w:t>
      </w:r>
      <w:proofErr w:type="spellEnd"/>
      <w:r w:rsidRPr="00A71F97">
        <w:rPr>
          <w:b/>
          <w:bCs/>
          <w:lang w:val="sk-SK"/>
        </w:rPr>
        <w:t xml:space="preserve"> </w:t>
      </w:r>
      <w:proofErr w:type="spellStart"/>
      <w:r w:rsidRPr="00A71F97">
        <w:rPr>
          <w:b/>
          <w:bCs/>
          <w:lang w:val="sk-SK"/>
        </w:rPr>
        <w:t>UltraPress</w:t>
      </w:r>
      <w:proofErr w:type="spellEnd"/>
      <w:r w:rsidRPr="00A71F97">
        <w:rPr>
          <w:b/>
          <w:bCs/>
          <w:lang w:val="sk-SK"/>
        </w:rPr>
        <w:t xml:space="preserve"> </w:t>
      </w:r>
      <w:proofErr w:type="spellStart"/>
      <w:r w:rsidRPr="00A71F97">
        <w:rPr>
          <w:b/>
          <w:bCs/>
          <w:lang w:val="sk-SK"/>
        </w:rPr>
        <w:t>Titanium</w:t>
      </w:r>
      <w:proofErr w:type="spellEnd"/>
    </w:p>
    <w:p w14:paraId="7341054E" w14:textId="71AF4CDE" w:rsidR="00B54FE9" w:rsidRPr="00A71F97" w:rsidRDefault="000B473C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Použitie na ohni</w:t>
      </w:r>
    </w:p>
    <w:p w14:paraId="7978D3DC" w14:textId="04F2E4A0" w:rsidR="00B54FE9" w:rsidRPr="00A71F97" w:rsidRDefault="000B473C" w:rsidP="006F3719">
      <w:pPr>
        <w:rPr>
          <w:lang w:val="sk-SK"/>
        </w:rPr>
      </w:pPr>
      <w:r w:rsidRPr="00A71F97">
        <w:rPr>
          <w:lang w:val="sk-SK"/>
        </w:rPr>
        <w:t>Viacúčelový hrnček</w:t>
      </w:r>
      <w:r w:rsidR="00B54FE9" w:rsidRPr="00A71F97">
        <w:rPr>
          <w:lang w:val="sk-SK"/>
        </w:rPr>
        <w:t xml:space="preserve"> </w:t>
      </w:r>
      <w:proofErr w:type="spellStart"/>
      <w:r w:rsidR="00B54FE9" w:rsidRPr="00A71F97">
        <w:rPr>
          <w:lang w:val="sk-SK"/>
        </w:rPr>
        <w:t>UltraPress</w:t>
      </w:r>
      <w:proofErr w:type="spellEnd"/>
      <w:r w:rsidR="00B54FE9" w:rsidRPr="00A71F97">
        <w:rPr>
          <w:lang w:val="sk-SK"/>
        </w:rPr>
        <w:t xml:space="preserve">® </w:t>
      </w:r>
      <w:proofErr w:type="spellStart"/>
      <w:r w:rsidR="00B54FE9" w:rsidRPr="00A71F97">
        <w:rPr>
          <w:lang w:val="sk-SK"/>
        </w:rPr>
        <w:t>Outer</w:t>
      </w:r>
      <w:proofErr w:type="spellEnd"/>
      <w:r w:rsidR="00B54FE9" w:rsidRPr="00A71F97">
        <w:rPr>
          <w:lang w:val="sk-SK"/>
        </w:rPr>
        <w:t xml:space="preserve"> Ti Cup </w:t>
      </w:r>
      <w:r w:rsidRPr="00A71F97">
        <w:rPr>
          <w:lang w:val="sk-SK"/>
        </w:rPr>
        <w:t>(vonkajší titánový hrnček) môžete použiť na ohrev vody a prípravu pokrmov vedľa žeravých uhlíkov alebo v blízkosti priameho ohňa</w:t>
      </w:r>
      <w:r w:rsidR="00B54FE9" w:rsidRPr="00A71F97">
        <w:rPr>
          <w:lang w:val="sk-SK"/>
        </w:rPr>
        <w:t>.</w:t>
      </w:r>
    </w:p>
    <w:p w14:paraId="6187DBF2" w14:textId="3BB41F2E" w:rsidR="00B54FE9" w:rsidRPr="00A71F97" w:rsidRDefault="000B473C" w:rsidP="006F3719">
      <w:pPr>
        <w:rPr>
          <w:lang w:val="sk-SK"/>
        </w:rPr>
      </w:pPr>
      <w:r w:rsidRPr="00A71F97">
        <w:rPr>
          <w:lang w:val="sk-SK"/>
        </w:rPr>
        <w:t>Pri manipulácii vždy používajte sklápajúc</w:t>
      </w:r>
      <w:r w:rsidR="00BA3A6A" w:rsidRPr="00A71F97">
        <w:rPr>
          <w:lang w:val="sk-SK"/>
        </w:rPr>
        <w:t>e</w:t>
      </w:r>
      <w:r w:rsidRPr="00A71F97">
        <w:rPr>
          <w:lang w:val="sk-SK"/>
        </w:rPr>
        <w:t xml:space="preserve"> rukovä</w:t>
      </w:r>
      <w:r w:rsidR="00BA3A6A" w:rsidRPr="00A71F97">
        <w:rPr>
          <w:lang w:val="sk-SK"/>
        </w:rPr>
        <w:t>te</w:t>
      </w:r>
      <w:r w:rsidRPr="00A71F97">
        <w:rPr>
          <w:lang w:val="sk-SK"/>
        </w:rPr>
        <w:t xml:space="preserve"> a dostatočne si chráňte ruky koženými alebo žiaruvzdornými rukavicami alebo nástrojmi</w:t>
      </w:r>
      <w:r w:rsidR="00B54FE9" w:rsidRPr="00A71F97">
        <w:rPr>
          <w:lang w:val="sk-SK"/>
        </w:rPr>
        <w:t>.</w:t>
      </w:r>
    </w:p>
    <w:p w14:paraId="4A921A04" w14:textId="186F60C8" w:rsidR="001777AF" w:rsidRPr="00A71F97" w:rsidRDefault="001777AF" w:rsidP="006F3719">
      <w:pPr>
        <w:rPr>
          <w:lang w:val="sk-SK"/>
        </w:rPr>
      </w:pPr>
      <w:r w:rsidRPr="00A71F97">
        <w:rPr>
          <w:lang w:val="sk-SK"/>
        </w:rPr>
        <w:t xml:space="preserve">POZOR: </w:t>
      </w:r>
      <w:r w:rsidR="000B473C" w:rsidRPr="00A71F97">
        <w:rPr>
          <w:lang w:val="sk-SK"/>
        </w:rPr>
        <w:t>Horúci titán vám popáli ruky! Pri manipulácii s horúcim kovom zachovávajte maximálnu opatrnosť a vždy používajte kliešte, Improvizované nástroje (napr.: tyč) a/alebo kožené rukavice</w:t>
      </w:r>
      <w:r w:rsidRPr="00A71F97">
        <w:rPr>
          <w:lang w:val="sk-SK"/>
        </w:rPr>
        <w:t>.</w:t>
      </w:r>
    </w:p>
    <w:p w14:paraId="2A53F51B" w14:textId="1575715A" w:rsidR="001777AF" w:rsidRPr="00A71F97" w:rsidRDefault="000B473C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Použitie na variči</w:t>
      </w:r>
    </w:p>
    <w:p w14:paraId="7EF4BDE3" w14:textId="015FF170" w:rsidR="001777AF" w:rsidRPr="00A71F97" w:rsidRDefault="000B473C" w:rsidP="006F3719">
      <w:pPr>
        <w:rPr>
          <w:lang w:val="sk-SK"/>
        </w:rPr>
      </w:pPr>
      <w:r w:rsidRPr="00A71F97">
        <w:rPr>
          <w:lang w:val="sk-SK"/>
        </w:rPr>
        <w:t>Turistický varič a vonkajší titánový hrnček je možné použiť na ohrev vody na zaliatie sušených jedál alebo horúcich nápojov. Pri manipulácii používajte rukoväte</w:t>
      </w:r>
      <w:r w:rsidR="001777AF" w:rsidRPr="00A71F97">
        <w:rPr>
          <w:lang w:val="sk-SK"/>
        </w:rPr>
        <w:t>.</w:t>
      </w:r>
    </w:p>
    <w:p w14:paraId="2AD7EC08" w14:textId="37478EA1" w:rsidR="001777AF" w:rsidRPr="00A71F97" w:rsidRDefault="00BA3A6A" w:rsidP="006F3719">
      <w:pPr>
        <w:rPr>
          <w:lang w:val="sk-SK"/>
        </w:rPr>
      </w:pPr>
      <w:r w:rsidRPr="00A71F97">
        <w:rPr>
          <w:lang w:val="sk-SK"/>
        </w:rPr>
        <w:t>VAROVANIE: horúci titán (vrátane rukovätí) vám môže popáliť ruky</w:t>
      </w:r>
      <w:r w:rsidR="001777AF" w:rsidRPr="00A71F97">
        <w:rPr>
          <w:lang w:val="sk-SK"/>
        </w:rPr>
        <w:t xml:space="preserve">! </w:t>
      </w:r>
    </w:p>
    <w:p w14:paraId="40B49E59" w14:textId="166B5CA4" w:rsidR="001777AF" w:rsidRPr="00A71F97" w:rsidRDefault="00BA3A6A" w:rsidP="006F3719">
      <w:pPr>
        <w:rPr>
          <w:lang w:val="sk-SK"/>
        </w:rPr>
      </w:pPr>
      <w:r w:rsidRPr="00A71F97">
        <w:rPr>
          <w:lang w:val="sk-SK"/>
        </w:rPr>
        <w:t>S nádobou manipulujte na variči s opatrnosťou a používajte kožené žiaruvzdorné rukavice alebo inú vhodnú ochranu. Nikdy sa priamo nedotýkajte horúcej titánovej nádoby a používajte ju iba s varičmi, ktoré majú menšiu platformu a stabilnú základňu</w:t>
      </w:r>
      <w:r w:rsidR="001777AF" w:rsidRPr="00A71F97">
        <w:rPr>
          <w:lang w:val="sk-SK"/>
        </w:rPr>
        <w:t>.</w:t>
      </w:r>
    </w:p>
    <w:p w14:paraId="0E5C2449" w14:textId="77777777" w:rsidR="00B15DF8" w:rsidRPr="00A71F97" w:rsidRDefault="00B15DF8" w:rsidP="006F3719">
      <w:pPr>
        <w:rPr>
          <w:lang w:val="sk-SK"/>
        </w:rPr>
      </w:pPr>
    </w:p>
    <w:p w14:paraId="61C20F2E" w14:textId="77777777" w:rsidR="003C6F21" w:rsidRPr="00A71F97" w:rsidRDefault="003C6F21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ONE-WAY VALVE</w:t>
      </w:r>
    </w:p>
    <w:p w14:paraId="7EE427EB" w14:textId="18520476" w:rsidR="00B00A98" w:rsidRPr="00A71F97" w:rsidRDefault="00BA3A6A" w:rsidP="006F3719">
      <w:pPr>
        <w:rPr>
          <w:lang w:val="sk-SK"/>
        </w:rPr>
      </w:pPr>
      <w:r w:rsidRPr="00A71F97">
        <w:rPr>
          <w:lang w:val="sk-SK"/>
        </w:rPr>
        <w:t xml:space="preserve">Predinštalovaný jednosmerný silikónový ventil zabraňuje tomu, aby tekutina vtiekla späť do filtračnej kazety z vnútornej časti. Umožňuje použitie elektrolytov, ďalších nápojových zmesí s vašou fľašou </w:t>
      </w:r>
      <w:proofErr w:type="spellStart"/>
      <w:r w:rsidRPr="00A71F97">
        <w:rPr>
          <w:lang w:val="sk-SK"/>
        </w:rPr>
        <w:t>Grayl</w:t>
      </w:r>
      <w:proofErr w:type="spellEnd"/>
      <w:r w:rsidR="00B00A98" w:rsidRPr="00A71F97">
        <w:rPr>
          <w:lang w:val="sk-SK"/>
        </w:rPr>
        <w:t>.</w:t>
      </w:r>
    </w:p>
    <w:p w14:paraId="7E6C06E6" w14:textId="1C57A66A" w:rsidR="003C6F21" w:rsidRPr="00A71F97" w:rsidRDefault="006F3719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1.</w:t>
      </w:r>
      <w:r w:rsidR="00BA3A6A" w:rsidRPr="00A71F97">
        <w:rPr>
          <w:lang w:val="sk-SK"/>
        </w:rPr>
        <w:t xml:space="preserve"> </w:t>
      </w:r>
      <w:r w:rsidR="00BA3A6A" w:rsidRPr="00A71F97">
        <w:rPr>
          <w:b/>
          <w:bCs/>
          <w:lang w:val="sk-SK"/>
        </w:rPr>
        <w:t>Inštalácia</w:t>
      </w:r>
    </w:p>
    <w:p w14:paraId="40A51CFE" w14:textId="28BF34A2" w:rsidR="00B00A98" w:rsidRPr="00A71F97" w:rsidRDefault="00BA3A6A" w:rsidP="006F3719">
      <w:pPr>
        <w:rPr>
          <w:lang w:val="sk-SK"/>
        </w:rPr>
      </w:pPr>
      <w:r w:rsidRPr="00A71F97">
        <w:rPr>
          <w:lang w:val="sk-SK"/>
        </w:rPr>
        <w:t>Jednosmerný silikónový ventil pevne zatlačte palcom a vsaďte ho do kazety. V prípade potreby vložte do ventilu prst</w:t>
      </w:r>
      <w:r w:rsidR="00B00A98" w:rsidRPr="00A71F97">
        <w:rPr>
          <w:lang w:val="sk-SK"/>
        </w:rPr>
        <w:t>.</w:t>
      </w:r>
    </w:p>
    <w:p w14:paraId="774A7373" w14:textId="0B7094A0" w:rsidR="003C6F21" w:rsidRPr="00A71F97" w:rsidRDefault="006F3719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2.</w:t>
      </w:r>
      <w:r w:rsidR="00BA3A6A" w:rsidRPr="00A71F97">
        <w:rPr>
          <w:lang w:val="sk-SK"/>
        </w:rPr>
        <w:t xml:space="preserve"> </w:t>
      </w:r>
      <w:r w:rsidR="00BA3A6A" w:rsidRPr="00A71F97">
        <w:rPr>
          <w:b/>
          <w:bCs/>
          <w:lang w:val="sk-SK"/>
        </w:rPr>
        <w:t>U</w:t>
      </w:r>
      <w:r w:rsidR="00BA3A6A" w:rsidRPr="00A71F97">
        <w:rPr>
          <w:b/>
          <w:bCs/>
          <w:lang w:val="sk-SK"/>
        </w:rPr>
        <w:t>sadenie a zaistenie</w:t>
      </w:r>
    </w:p>
    <w:p w14:paraId="0AA0936C" w14:textId="416EA27C" w:rsidR="003C6F21" w:rsidRPr="00A71F97" w:rsidRDefault="00BA3A6A" w:rsidP="006F3719">
      <w:pPr>
        <w:rPr>
          <w:lang w:val="sk-SK"/>
        </w:rPr>
      </w:pPr>
      <w:r w:rsidRPr="00A71F97">
        <w:rPr>
          <w:lang w:val="sk-SK"/>
        </w:rPr>
        <w:t>Chráňte filtračné médium v kazete tým, že prekontrolujete, či je ventil usadený a zaistený. Vizuálne skontrolujte správnu inštaláciu tým, že sa uistíte, že okraj silikónu je v jednej rovine s hornou stranou a že základňa ventilu je v jednej rovine s dnom kazety</w:t>
      </w:r>
      <w:r w:rsidR="00B00A98" w:rsidRPr="00A71F97">
        <w:rPr>
          <w:lang w:val="sk-SK"/>
        </w:rPr>
        <w:t>.</w:t>
      </w:r>
    </w:p>
    <w:p w14:paraId="6136365E" w14:textId="02F2AB3D" w:rsidR="003C6F21" w:rsidRPr="00A71F97" w:rsidRDefault="003C6F21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3.</w:t>
      </w:r>
      <w:r w:rsidR="00BA3A6A" w:rsidRPr="00A71F97">
        <w:rPr>
          <w:lang w:val="sk-SK"/>
        </w:rPr>
        <w:t xml:space="preserve"> </w:t>
      </w:r>
      <w:r w:rsidR="00BA3A6A" w:rsidRPr="00A71F97">
        <w:rPr>
          <w:b/>
          <w:bCs/>
          <w:lang w:val="sk-SK"/>
        </w:rPr>
        <w:t>Vybratie</w:t>
      </w:r>
    </w:p>
    <w:p w14:paraId="44EDE822" w14:textId="329D92B7" w:rsidR="00B00A98" w:rsidRPr="00A71F97" w:rsidRDefault="00BA3A6A" w:rsidP="006F3719">
      <w:pPr>
        <w:rPr>
          <w:lang w:val="sk-SK"/>
        </w:rPr>
      </w:pPr>
      <w:r w:rsidRPr="00A71F97">
        <w:rPr>
          <w:lang w:val="sk-SK"/>
        </w:rPr>
        <w:t>Prstami pevne stlačte hornú časť jednosmerného silikónového ventilu, potom pevne uchopte a vyberte ventil z filtračnej kazety</w:t>
      </w:r>
      <w:r w:rsidR="00B00A98" w:rsidRPr="00A71F97">
        <w:rPr>
          <w:lang w:val="sk-SK"/>
        </w:rPr>
        <w:t>.</w:t>
      </w:r>
    </w:p>
    <w:p w14:paraId="5E42723A" w14:textId="77777777" w:rsidR="00B00A98" w:rsidRPr="00A71F97" w:rsidRDefault="00B00A98" w:rsidP="006F3719">
      <w:pPr>
        <w:rPr>
          <w:lang w:val="sk-SK"/>
        </w:rPr>
      </w:pPr>
    </w:p>
    <w:p w14:paraId="48A7893C" w14:textId="1E481484" w:rsidR="003C6F21" w:rsidRPr="00A71F97" w:rsidRDefault="00B00A98" w:rsidP="006F3719">
      <w:pPr>
        <w:rPr>
          <w:b/>
          <w:bCs/>
          <w:lang w:val="sk-SK"/>
        </w:rPr>
      </w:pPr>
      <w:r w:rsidRPr="00A71F97">
        <w:rPr>
          <w:b/>
          <w:bCs/>
          <w:lang w:val="sk-SK"/>
        </w:rPr>
        <w:t>Údržba</w:t>
      </w:r>
    </w:p>
    <w:p w14:paraId="0A219F47" w14:textId="5F34C56F" w:rsidR="00B00A98" w:rsidRPr="00A71F97" w:rsidRDefault="00BA3A6A" w:rsidP="006F3719">
      <w:pPr>
        <w:rPr>
          <w:lang w:val="sk-SK"/>
        </w:rPr>
      </w:pPr>
      <w:r w:rsidRPr="00A71F97">
        <w:rPr>
          <w:lang w:val="sk-SK"/>
        </w:rPr>
        <w:t>Medzi použitím</w:t>
      </w:r>
      <w:r w:rsidR="006F3719" w:rsidRPr="00A71F97">
        <w:rPr>
          <w:lang w:val="sk-SK"/>
        </w:rPr>
        <w:br/>
      </w:r>
      <w:r w:rsidR="00A71F97" w:rsidRPr="00A71F97">
        <w:rPr>
          <w:lang w:val="sk-SK"/>
        </w:rPr>
        <w:t>Dôkladne vysušte mokrú filtračnú kazetu pritlačením do prázdneho vonkajšieho zásobníka (bez vody) a potom vylejte prebytočnú vodu. Vyberte jednosmerný silikónový ventil a nechajte kazetu dôkladne vyschnúť na vzduchu (v závislosti od vlhkosti vzduchu bude jej úplné vyschnutie trvať 2-4 dni</w:t>
      </w:r>
      <w:r w:rsidR="00B00A98" w:rsidRPr="00A71F97">
        <w:rPr>
          <w:lang w:val="sk-SK"/>
        </w:rPr>
        <w:t xml:space="preserve">). </w:t>
      </w:r>
      <w:r w:rsidR="00A71F97" w:rsidRPr="00A71F97">
        <w:rPr>
          <w:lang w:val="sk-SK"/>
        </w:rPr>
        <w:lastRenderedPageBreak/>
        <w:t xml:space="preserve">Vyčistite a vysušte jednosmerný silikónový ventil (podľa pokynov nižšie) a potom znovu zostavte fľašu </w:t>
      </w:r>
      <w:proofErr w:type="spellStart"/>
      <w:r w:rsidR="00A71F97" w:rsidRPr="00A71F97">
        <w:rPr>
          <w:lang w:val="sk-SK"/>
        </w:rPr>
        <w:t>Grayl</w:t>
      </w:r>
      <w:proofErr w:type="spellEnd"/>
      <w:r w:rsidR="00B00A98" w:rsidRPr="00A71F97">
        <w:rPr>
          <w:lang w:val="sk-SK"/>
        </w:rPr>
        <w:t>.</w:t>
      </w:r>
    </w:p>
    <w:p w14:paraId="57753BFC" w14:textId="0DB8AB0B" w:rsidR="003C6F21" w:rsidRPr="00A71F97" w:rsidRDefault="003C6F21" w:rsidP="006F3719">
      <w:pPr>
        <w:rPr>
          <w:lang w:val="sk-SK"/>
        </w:rPr>
      </w:pPr>
      <w:r w:rsidRPr="00A71F97">
        <w:rPr>
          <w:lang w:val="sk-SK"/>
        </w:rPr>
        <w:t xml:space="preserve">ONE-WAY </w:t>
      </w:r>
      <w:r w:rsidR="00A71F97" w:rsidRPr="00A71F97">
        <w:rPr>
          <w:lang w:val="sk-SK"/>
        </w:rPr>
        <w:t>ventil je možné umývať v umývačke riadu</w:t>
      </w:r>
      <w:r w:rsidR="004D1626" w:rsidRPr="00A71F97">
        <w:rPr>
          <w:lang w:val="sk-SK"/>
        </w:rPr>
        <w:t>.</w:t>
      </w:r>
    </w:p>
    <w:p w14:paraId="2DB1FE49" w14:textId="02A62A5F" w:rsidR="003C6F21" w:rsidRPr="00A71F97" w:rsidRDefault="00A71F97" w:rsidP="003C6F21">
      <w:pPr>
        <w:rPr>
          <w:lang w:val="sk-SK"/>
        </w:rPr>
      </w:pPr>
      <w:r w:rsidRPr="00A71F97">
        <w:rPr>
          <w:lang w:val="sk-SK"/>
        </w:rPr>
        <w:t>Jednosmerný silikónový ventil medzi jednotlivými použitiami pravidelne umývajte, aby ste odstránili zvyšky z nápojových zmesí v prášku alebo iných nápojov. Umývajte ho ručne teplou mydlovou vodou alebo ho vložte do umývačky riadu. Nevystavujte filtračnú kartušu pôsobeniu mydla alebo akýchkoľvek odmasťovacích prostriedkov</w:t>
      </w:r>
      <w:r w:rsidR="004D1626" w:rsidRPr="00A71F97">
        <w:rPr>
          <w:lang w:val="sk-SK"/>
        </w:rPr>
        <w:t>.</w:t>
      </w:r>
    </w:p>
    <w:sectPr w:rsidR="003C6F21" w:rsidRPr="00A7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36D"/>
    <w:multiLevelType w:val="hybridMultilevel"/>
    <w:tmpl w:val="86D40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43FA1"/>
    <w:multiLevelType w:val="hybridMultilevel"/>
    <w:tmpl w:val="2DEE6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95670"/>
    <w:multiLevelType w:val="hybridMultilevel"/>
    <w:tmpl w:val="438C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6478">
    <w:abstractNumId w:val="0"/>
  </w:num>
  <w:num w:numId="2" w16cid:durableId="839735148">
    <w:abstractNumId w:val="1"/>
  </w:num>
  <w:num w:numId="3" w16cid:durableId="193659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MLe0tLAwNzU0NTBX0lEKTi0uzszPAykwrAUANnM43CwAAAA="/>
  </w:docVars>
  <w:rsids>
    <w:rsidRoot w:val="00425DC1"/>
    <w:rsid w:val="00090919"/>
    <w:rsid w:val="000B473C"/>
    <w:rsid w:val="001777AF"/>
    <w:rsid w:val="003C6F21"/>
    <w:rsid w:val="00425DC1"/>
    <w:rsid w:val="004D1626"/>
    <w:rsid w:val="005C2A13"/>
    <w:rsid w:val="006F3719"/>
    <w:rsid w:val="00A71F97"/>
    <w:rsid w:val="00B00A98"/>
    <w:rsid w:val="00B15DF8"/>
    <w:rsid w:val="00B54FE9"/>
    <w:rsid w:val="00B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741"/>
  <w15:chartTrackingRefBased/>
  <w15:docId w15:val="{8029E4F5-1236-4420-9A30-14F1DD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Juraj Rybarik</cp:lastModifiedBy>
  <cp:revision>2</cp:revision>
  <dcterms:created xsi:type="dcterms:W3CDTF">2023-10-25T16:59:00Z</dcterms:created>
  <dcterms:modified xsi:type="dcterms:W3CDTF">2023-10-25T16:59:00Z</dcterms:modified>
</cp:coreProperties>
</file>