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0F5B" w14:textId="6A7AB9B8" w:rsidR="00D003DC" w:rsidRDefault="00D003DC" w:rsidP="00D003DC">
      <w:pPr>
        <w:spacing w:before="240" w:line="240" w:lineRule="auto"/>
        <w:rPr>
          <w:sz w:val="12"/>
          <w:szCs w:val="12"/>
        </w:rPr>
      </w:pPr>
      <w:r w:rsidRPr="00D003DC">
        <w:rPr>
          <w:sz w:val="12"/>
          <w:szCs w:val="12"/>
        </w:rPr>
        <w:t xml:space="preserve">Náplasti na puchýře CP® </w:t>
      </w:r>
      <w:proofErr w:type="spellStart"/>
      <w:r w:rsidRPr="00D003DC">
        <w:rPr>
          <w:sz w:val="12"/>
          <w:szCs w:val="12"/>
        </w:rPr>
        <w:t>Ultimate</w:t>
      </w:r>
      <w:proofErr w:type="spellEnd"/>
    </w:p>
    <w:p w14:paraId="2E168785" w14:textId="77777777" w:rsidR="00D003DC" w:rsidRDefault="00D003DC" w:rsidP="00D003DC">
      <w:pPr>
        <w:pStyle w:val="Odstavecseseznamem"/>
        <w:numPr>
          <w:ilvl w:val="0"/>
          <w:numId w:val="1"/>
        </w:numPr>
        <w:spacing w:before="240" w:line="240" w:lineRule="auto"/>
        <w:rPr>
          <w:sz w:val="12"/>
          <w:szCs w:val="12"/>
        </w:rPr>
      </w:pPr>
      <w:r w:rsidRPr="00D003DC">
        <w:rPr>
          <w:sz w:val="12"/>
          <w:szCs w:val="12"/>
        </w:rPr>
        <w:t>Extra</w:t>
      </w:r>
      <w:r w:rsidRPr="00D003DC">
        <w:rPr>
          <w:sz w:val="12"/>
          <w:szCs w:val="12"/>
        </w:rPr>
        <w:t xml:space="preserve"> silná náplast pro větší </w:t>
      </w:r>
      <w:r w:rsidRPr="00D003DC">
        <w:rPr>
          <w:sz w:val="12"/>
          <w:szCs w:val="12"/>
        </w:rPr>
        <w:t>tlumení</w:t>
      </w:r>
    </w:p>
    <w:p w14:paraId="64E14A65" w14:textId="77777777" w:rsidR="00D003DC" w:rsidRDefault="00D003DC" w:rsidP="00D003DC">
      <w:pPr>
        <w:pStyle w:val="Odstavecseseznamem"/>
        <w:numPr>
          <w:ilvl w:val="0"/>
          <w:numId w:val="1"/>
        </w:numPr>
        <w:spacing w:before="240" w:line="240" w:lineRule="auto"/>
        <w:rPr>
          <w:sz w:val="12"/>
          <w:szCs w:val="12"/>
        </w:rPr>
      </w:pPr>
      <w:r w:rsidRPr="00D003DC">
        <w:rPr>
          <w:sz w:val="12"/>
          <w:szCs w:val="12"/>
        </w:rPr>
        <w:t>Podporuje proces hojení</w:t>
      </w:r>
    </w:p>
    <w:p w14:paraId="0EB5003E" w14:textId="77777777" w:rsidR="00D003DC" w:rsidRDefault="00D003DC" w:rsidP="00D003DC">
      <w:pPr>
        <w:pStyle w:val="Odstavecseseznamem"/>
        <w:numPr>
          <w:ilvl w:val="0"/>
          <w:numId w:val="1"/>
        </w:numPr>
        <w:spacing w:before="240" w:line="240" w:lineRule="auto"/>
        <w:rPr>
          <w:sz w:val="12"/>
          <w:szCs w:val="12"/>
        </w:rPr>
      </w:pPr>
      <w:r w:rsidRPr="00D003DC">
        <w:rPr>
          <w:sz w:val="12"/>
          <w:szCs w:val="12"/>
        </w:rPr>
        <w:t>Pomáhá při úlevě od bolesti</w:t>
      </w:r>
    </w:p>
    <w:p w14:paraId="689BB2B8" w14:textId="77777777" w:rsidR="00D003DC" w:rsidRDefault="00D003DC" w:rsidP="00D003DC">
      <w:pPr>
        <w:pStyle w:val="Odstavecseseznamem"/>
        <w:numPr>
          <w:ilvl w:val="0"/>
          <w:numId w:val="1"/>
        </w:numPr>
        <w:spacing w:before="240" w:line="240" w:lineRule="auto"/>
        <w:rPr>
          <w:sz w:val="12"/>
          <w:szCs w:val="12"/>
        </w:rPr>
      </w:pPr>
      <w:r w:rsidRPr="00D003DC">
        <w:rPr>
          <w:sz w:val="12"/>
          <w:szCs w:val="12"/>
        </w:rPr>
        <w:t>Prodyšná</w:t>
      </w:r>
    </w:p>
    <w:p w14:paraId="7A1B0972" w14:textId="77777777" w:rsidR="00D003DC" w:rsidRDefault="00D003DC" w:rsidP="00D003DC">
      <w:pPr>
        <w:pStyle w:val="Odstavecseseznamem"/>
        <w:numPr>
          <w:ilvl w:val="0"/>
          <w:numId w:val="1"/>
        </w:numPr>
        <w:spacing w:before="240" w:line="240" w:lineRule="auto"/>
        <w:rPr>
          <w:sz w:val="12"/>
          <w:szCs w:val="12"/>
        </w:rPr>
      </w:pPr>
      <w:r w:rsidRPr="00D003DC">
        <w:rPr>
          <w:sz w:val="12"/>
          <w:szCs w:val="12"/>
        </w:rPr>
        <w:t xml:space="preserve">Zabraňuje pronikání </w:t>
      </w:r>
      <w:r w:rsidRPr="00D003DC">
        <w:rPr>
          <w:sz w:val="12"/>
          <w:szCs w:val="12"/>
        </w:rPr>
        <w:t>vod</w:t>
      </w:r>
      <w:r w:rsidRPr="00D003DC">
        <w:rPr>
          <w:sz w:val="12"/>
          <w:szCs w:val="12"/>
        </w:rPr>
        <w:t>y a špíny</w:t>
      </w:r>
    </w:p>
    <w:p w14:paraId="382161F7" w14:textId="7A465C1D" w:rsidR="00D003DC" w:rsidRPr="00D003DC" w:rsidRDefault="00D003DC" w:rsidP="00D003DC">
      <w:pPr>
        <w:pStyle w:val="Odstavecseseznamem"/>
        <w:numPr>
          <w:ilvl w:val="0"/>
          <w:numId w:val="1"/>
        </w:numPr>
        <w:spacing w:before="240" w:line="240" w:lineRule="auto"/>
        <w:rPr>
          <w:sz w:val="12"/>
          <w:szCs w:val="12"/>
        </w:rPr>
      </w:pPr>
      <w:r w:rsidRPr="00D003DC">
        <w:rPr>
          <w:sz w:val="12"/>
          <w:szCs w:val="12"/>
        </w:rPr>
        <w:t>100% voděodolná</w:t>
      </w:r>
    </w:p>
    <w:p w14:paraId="7C260835" w14:textId="61167695" w:rsidR="00D003DC" w:rsidRDefault="00D003DC" w:rsidP="00D003DC">
      <w:pPr>
        <w:spacing w:before="240" w:line="240" w:lineRule="auto"/>
        <w:rPr>
          <w:sz w:val="12"/>
          <w:szCs w:val="12"/>
        </w:rPr>
      </w:pPr>
      <w:r>
        <w:rPr>
          <w:sz w:val="12"/>
          <w:szCs w:val="12"/>
        </w:rPr>
        <w:t>Balení obsahuje 5 náplastí o rozměru 42 x 68 mm</w:t>
      </w:r>
    </w:p>
    <w:p w14:paraId="1E990207" w14:textId="397E14C2" w:rsidR="00D003DC" w:rsidRDefault="00D003DC" w:rsidP="00D003DC">
      <w:pPr>
        <w:spacing w:before="240"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Hmotnost: </w:t>
      </w:r>
      <w:proofErr w:type="gramStart"/>
      <w:r>
        <w:rPr>
          <w:sz w:val="12"/>
          <w:szCs w:val="12"/>
        </w:rPr>
        <w:t>23g</w:t>
      </w:r>
      <w:proofErr w:type="gramEnd"/>
    </w:p>
    <w:p w14:paraId="0E6B095F" w14:textId="32C5F9D8" w:rsidR="00D003DC" w:rsidRDefault="00D003DC" w:rsidP="00D003DC">
      <w:pPr>
        <w:spacing w:before="240" w:line="240" w:lineRule="auto"/>
        <w:rPr>
          <w:sz w:val="12"/>
          <w:szCs w:val="12"/>
        </w:rPr>
      </w:pPr>
      <w:r w:rsidRPr="00D003DC">
        <w:rPr>
          <w:sz w:val="12"/>
          <w:szCs w:val="12"/>
        </w:rPr>
        <w:t xml:space="preserve">Dovozce do </w:t>
      </w:r>
      <w:proofErr w:type="gramStart"/>
      <w:r w:rsidRPr="00D003DC">
        <w:rPr>
          <w:sz w:val="12"/>
          <w:szCs w:val="12"/>
        </w:rPr>
        <w:t>ČR :</w:t>
      </w:r>
      <w:proofErr w:type="gramEnd"/>
      <w:r w:rsidRPr="00D003DC">
        <w:rPr>
          <w:sz w:val="12"/>
          <w:szCs w:val="12"/>
        </w:rPr>
        <w:t xml:space="preserve"> </w:t>
      </w:r>
      <w:proofErr w:type="spellStart"/>
      <w:r w:rsidRPr="00D003DC">
        <w:rPr>
          <w:sz w:val="12"/>
          <w:szCs w:val="12"/>
        </w:rPr>
        <w:t>HUDYsport</w:t>
      </w:r>
      <w:proofErr w:type="spellEnd"/>
      <w:r w:rsidRPr="00D003DC">
        <w:rPr>
          <w:sz w:val="12"/>
          <w:szCs w:val="12"/>
        </w:rPr>
        <w:t xml:space="preserve"> a.s., Bynovec 138, 40502 Děčín, Česká republika, tel.+420 412 589 961  www.hudy.cz</w:t>
      </w:r>
    </w:p>
    <w:p w14:paraId="10E2CAAC" w14:textId="77777777" w:rsidR="00D003DC" w:rsidRPr="00D003DC" w:rsidRDefault="00D003DC" w:rsidP="00D003DC">
      <w:pPr>
        <w:spacing w:before="240" w:line="240" w:lineRule="auto"/>
        <w:rPr>
          <w:sz w:val="12"/>
          <w:szCs w:val="12"/>
        </w:rPr>
      </w:pPr>
    </w:p>
    <w:p w14:paraId="4A39418F" w14:textId="7E94E04A" w:rsidR="005C2A13" w:rsidRPr="00D003DC" w:rsidRDefault="005C2A13" w:rsidP="00D003DC">
      <w:pPr>
        <w:spacing w:before="240" w:line="240" w:lineRule="auto"/>
        <w:rPr>
          <w:sz w:val="12"/>
          <w:szCs w:val="12"/>
        </w:rPr>
      </w:pPr>
    </w:p>
    <w:sectPr w:rsidR="005C2A13" w:rsidRPr="00D0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1448"/>
    <w:multiLevelType w:val="hybridMultilevel"/>
    <w:tmpl w:val="9A509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87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KyMDI0MjU1MzM3NTNV0lEKTi0uzszPAykwrAUAMSHYyiwAAAA="/>
  </w:docVars>
  <w:rsids>
    <w:rsidRoot w:val="00D003DC"/>
    <w:rsid w:val="005C2A13"/>
    <w:rsid w:val="00D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03F2"/>
  <w15:chartTrackingRefBased/>
  <w15:docId w15:val="{1702DF13-DE68-46DC-9007-8B84F34A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0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Tlustý</dc:creator>
  <cp:keywords/>
  <dc:description/>
  <cp:lastModifiedBy>Jan Tlustý</cp:lastModifiedBy>
  <cp:revision>1</cp:revision>
  <dcterms:created xsi:type="dcterms:W3CDTF">2023-10-20T13:28:00Z</dcterms:created>
  <dcterms:modified xsi:type="dcterms:W3CDTF">2023-10-20T13:37:00Z</dcterms:modified>
</cp:coreProperties>
</file>